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E8631" w14:textId="1713C27A" w:rsidR="00464E25" w:rsidRDefault="00464E25"/>
    <w:p w14:paraId="1DFEF539" w14:textId="38F77E0D" w:rsidR="00464E25" w:rsidRDefault="00603354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2B210933" wp14:editId="286A3C8F">
            <wp:simplePos x="0" y="0"/>
            <wp:positionH relativeFrom="column">
              <wp:posOffset>-251365</wp:posOffset>
            </wp:positionH>
            <wp:positionV relativeFrom="paragraph">
              <wp:posOffset>97209</wp:posOffset>
            </wp:positionV>
            <wp:extent cx="645160" cy="886460"/>
            <wp:effectExtent l="0" t="0" r="2540" b="2540"/>
            <wp:wrapNone/>
            <wp:docPr id="3" name="Picture 4" descr="http://www.thekwad.com/admin/uploads/d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kwad.com/admin/uploads/d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16F8A697" wp14:editId="4567B8B0">
            <wp:simplePos x="0" y="0"/>
            <wp:positionH relativeFrom="column">
              <wp:posOffset>5377329</wp:posOffset>
            </wp:positionH>
            <wp:positionV relativeFrom="paragraph">
              <wp:posOffset>72538</wp:posOffset>
            </wp:positionV>
            <wp:extent cx="733425" cy="943610"/>
            <wp:effectExtent l="0" t="0" r="0" b="0"/>
            <wp:wrapNone/>
            <wp:docPr id="4" name="Picture 1" descr="http://www.fau.edu/fslife/ChapterProfile/DeltaSigmaTheta/DSTCre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u.edu/fslife/ChapterProfile/DeltaSigmaTheta/DSTCrest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24301" w14:textId="68E712B8" w:rsidR="00464E25" w:rsidRPr="00603354" w:rsidRDefault="00464E25">
      <w:pPr>
        <w:jc w:val="center"/>
        <w:rPr>
          <w:b/>
          <w:sz w:val="32"/>
          <w:szCs w:val="32"/>
        </w:rPr>
      </w:pPr>
      <w:r w:rsidRPr="00603354">
        <w:rPr>
          <w:b/>
          <w:sz w:val="32"/>
          <w:szCs w:val="32"/>
        </w:rPr>
        <w:t>DELTA SIGMA THETA SORORITY, INC.</w:t>
      </w:r>
    </w:p>
    <w:p w14:paraId="2CA15927" w14:textId="77777777" w:rsidR="00464E25" w:rsidRPr="00603354" w:rsidRDefault="00464E25">
      <w:pPr>
        <w:jc w:val="center"/>
        <w:rPr>
          <w:rFonts w:eastAsia="Arial"/>
          <w:b/>
          <w:szCs w:val="28"/>
        </w:rPr>
      </w:pPr>
      <w:r w:rsidRPr="00603354">
        <w:rPr>
          <w:rFonts w:eastAsia="Arial"/>
          <w:b/>
          <w:szCs w:val="28"/>
        </w:rPr>
        <w:t>PRINCE WILLIAM COUNTY ALUMNAE CHAPTER</w:t>
      </w:r>
    </w:p>
    <w:p w14:paraId="44E5F433" w14:textId="77777777" w:rsidR="00736579" w:rsidRPr="00603354" w:rsidRDefault="00736579">
      <w:pPr>
        <w:jc w:val="center"/>
        <w:rPr>
          <w:rFonts w:eastAsia="Arial"/>
          <w:szCs w:val="28"/>
        </w:rPr>
      </w:pPr>
    </w:p>
    <w:p w14:paraId="44D629DC" w14:textId="2A957B30" w:rsidR="00464E25" w:rsidRPr="00603354" w:rsidRDefault="004B4110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2022 </w:t>
      </w:r>
      <w:r w:rsidR="00464E25" w:rsidRPr="00603354">
        <w:rPr>
          <w:rFonts w:eastAsia="Arial"/>
          <w:b/>
          <w:szCs w:val="28"/>
        </w:rPr>
        <w:t>CANDIDATE PROFILE SHEET</w:t>
      </w:r>
    </w:p>
    <w:p w14:paraId="6710B4E3" w14:textId="77777777" w:rsidR="00464E25" w:rsidRPr="00603354" w:rsidRDefault="00464E25">
      <w:pPr>
        <w:jc w:val="center"/>
        <w:rPr>
          <w:rFonts w:ascii="Arial Rounded MT Bold" w:eastAsia="Arial" w:hAnsi="Arial Rounded MT Bold" w:cs="Arial"/>
          <w:sz w:val="28"/>
          <w:szCs w:val="28"/>
        </w:rPr>
      </w:pPr>
    </w:p>
    <w:p w14:paraId="06F84BC0" w14:textId="77777777" w:rsidR="00464E25" w:rsidRDefault="00464E25">
      <w:pPr>
        <w:jc w:val="both"/>
        <w:rPr>
          <w:rFonts w:ascii="Arial" w:eastAsia="Arial" w:hAnsi="Arial" w:cs="Arial"/>
          <w:sz w:val="28"/>
          <w:szCs w:val="28"/>
        </w:rPr>
      </w:pPr>
    </w:p>
    <w:p w14:paraId="7E7EABB6" w14:textId="25802FD9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CANDIDATE FOR THE OFFICE OF: </w:t>
      </w:r>
      <w:r w:rsidR="00D011F5">
        <w:rPr>
          <w:rFonts w:eastAsia="Arial"/>
        </w:rPr>
        <w:t>2</w:t>
      </w:r>
      <w:r w:rsidR="00D011F5" w:rsidRPr="00D011F5">
        <w:rPr>
          <w:rFonts w:eastAsia="Arial"/>
          <w:vertAlign w:val="superscript"/>
        </w:rPr>
        <w:t>nd</w:t>
      </w:r>
      <w:r w:rsidR="00D011F5">
        <w:rPr>
          <w:rFonts w:eastAsia="Arial"/>
        </w:rPr>
        <w:t xml:space="preserve"> Vice President</w:t>
      </w:r>
    </w:p>
    <w:p w14:paraId="5C8E5057" w14:textId="77777777" w:rsidR="00464E25" w:rsidRPr="00603354" w:rsidRDefault="00464E25">
      <w:pPr>
        <w:jc w:val="both"/>
        <w:rPr>
          <w:rFonts w:eastAsia="Arial"/>
        </w:rPr>
      </w:pPr>
    </w:p>
    <w:p w14:paraId="5AACF0BF" w14:textId="77777777" w:rsidR="00464E25" w:rsidRPr="00603354" w:rsidRDefault="00464E25">
      <w:pPr>
        <w:jc w:val="both"/>
        <w:rPr>
          <w:rFonts w:eastAsia="Arial"/>
        </w:rPr>
      </w:pPr>
    </w:p>
    <w:p w14:paraId="1535A605" w14:textId="77777777" w:rsidR="00D011F5" w:rsidRDefault="00D011F5" w:rsidP="00D011F5">
      <w:pPr>
        <w:jc w:val="both"/>
        <w:rPr>
          <w:rFonts w:eastAsia="Arial"/>
        </w:rPr>
      </w:pPr>
      <w:r w:rsidRPr="00603354">
        <w:rPr>
          <w:rFonts w:eastAsia="Arial"/>
        </w:rPr>
        <w:t xml:space="preserve">NAME: </w:t>
      </w:r>
      <w:r>
        <w:rPr>
          <w:rFonts w:eastAsia="Arial"/>
        </w:rPr>
        <w:t>Donna Burton</w:t>
      </w:r>
    </w:p>
    <w:p w14:paraId="462EC0FE" w14:textId="0FA3AB84" w:rsidR="00D011F5" w:rsidRDefault="00D011F5" w:rsidP="00D011F5">
      <w:pPr>
        <w:jc w:val="both"/>
        <w:rPr>
          <w:rFonts w:eastAsia="Arial"/>
        </w:rPr>
      </w:pPr>
      <w:r>
        <w:rPr>
          <w:rFonts w:eastAsia="Arial"/>
        </w:rPr>
        <w:t xml:space="preserve">EMAIL: </w:t>
      </w:r>
      <w:r w:rsidR="000A4B64">
        <w:rPr>
          <w:rFonts w:eastAsia="Arial"/>
        </w:rPr>
        <w:t>power2bhappy@gmail.com</w:t>
      </w:r>
    </w:p>
    <w:p w14:paraId="0AAEAC70" w14:textId="77777777" w:rsidR="00D011F5" w:rsidRPr="00603354" w:rsidRDefault="00D011F5" w:rsidP="00D011F5">
      <w:pPr>
        <w:jc w:val="both"/>
        <w:rPr>
          <w:rFonts w:eastAsia="Arial"/>
        </w:rPr>
      </w:pPr>
      <w:r>
        <w:rPr>
          <w:rFonts w:eastAsia="Arial"/>
        </w:rPr>
        <w:t>TELEPHONE: 813-263-2080</w:t>
      </w:r>
    </w:p>
    <w:p w14:paraId="65C9BE65" w14:textId="77777777" w:rsidR="00464E25" w:rsidRPr="00603354" w:rsidRDefault="00464E25">
      <w:pPr>
        <w:jc w:val="both"/>
        <w:rPr>
          <w:rFonts w:eastAsia="Arial"/>
        </w:rPr>
      </w:pPr>
    </w:p>
    <w:p w14:paraId="11DC0E83" w14:textId="47352F46" w:rsidR="009B583B" w:rsidRDefault="004C6E13" w:rsidP="009B583B">
      <w:pPr>
        <w:jc w:val="both"/>
        <w:rPr>
          <w:rFonts w:ascii="Book Antiqua" w:eastAsia="Arial" w:hAnsi="Book Antiqua" w:cs="Arial"/>
          <w:b/>
        </w:rPr>
      </w:pPr>
      <w:r w:rsidRPr="00603354">
        <w:rPr>
          <w:rFonts w:eastAsia="Arial"/>
        </w:rPr>
        <w:t>PROFESSIONAL EXPERIENCE</w:t>
      </w:r>
      <w:r w:rsidR="00464E25" w:rsidRPr="00603354">
        <w:rPr>
          <w:rFonts w:eastAsia="Arial"/>
        </w:rPr>
        <w:t>:</w:t>
      </w:r>
      <w:r w:rsidR="009B583B">
        <w:rPr>
          <w:rFonts w:eastAsia="Arial"/>
        </w:rPr>
        <w:t xml:space="preserve">  </w:t>
      </w:r>
      <w:r w:rsidR="009B583B">
        <w:rPr>
          <w:rFonts w:ascii="Book Antiqua" w:eastAsia="Arial" w:hAnsi="Book Antiqua" w:cs="Arial"/>
          <w:b/>
        </w:rPr>
        <w:t>Department of Social Service –</w:t>
      </w:r>
      <w:r w:rsidR="000A4B64" w:rsidRPr="000A4B64">
        <w:rPr>
          <w:rFonts w:ascii="Book Antiqua" w:eastAsia="Arial" w:hAnsi="Book Antiqua" w:cs="Arial"/>
          <w:b/>
        </w:rPr>
        <w:t xml:space="preserve"> </w:t>
      </w:r>
      <w:r w:rsidR="000A4B64">
        <w:rPr>
          <w:rFonts w:ascii="Book Antiqua" w:eastAsia="Arial" w:hAnsi="Book Antiqua" w:cs="Arial"/>
          <w:b/>
        </w:rPr>
        <w:t xml:space="preserve">Operations Manager and </w:t>
      </w:r>
      <w:proofErr w:type="gramStart"/>
      <w:r w:rsidR="000A4B64">
        <w:rPr>
          <w:rFonts w:ascii="Book Antiqua" w:eastAsia="Arial" w:hAnsi="Book Antiqua" w:cs="Arial"/>
          <w:b/>
        </w:rPr>
        <w:t>DCSE  Enforcement</w:t>
      </w:r>
      <w:proofErr w:type="gramEnd"/>
      <w:r w:rsidR="000A4B64">
        <w:rPr>
          <w:rFonts w:ascii="Book Antiqua" w:eastAsia="Arial" w:hAnsi="Book Antiqua" w:cs="Arial"/>
          <w:b/>
        </w:rPr>
        <w:t xml:space="preserve"> Supervisor</w:t>
      </w:r>
    </w:p>
    <w:p w14:paraId="42258464" w14:textId="77777777" w:rsidR="009B583B" w:rsidRDefault="009B583B" w:rsidP="009B583B">
      <w:pPr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14:paraId="079A223B" w14:textId="4E292C91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 </w:t>
      </w:r>
    </w:p>
    <w:p w14:paraId="3F1FD660" w14:textId="77777777" w:rsidR="00464E25" w:rsidRPr="00603354" w:rsidRDefault="00464E25">
      <w:pPr>
        <w:jc w:val="both"/>
        <w:rPr>
          <w:rFonts w:eastAsia="Arial"/>
        </w:rPr>
      </w:pPr>
    </w:p>
    <w:p w14:paraId="436FE968" w14:textId="77777777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PUBLIC SPEAKING EXPERIENCE: (list your experience with Delta and other organizations)</w:t>
      </w:r>
      <w:r w:rsidR="00A22E5D" w:rsidRPr="00603354">
        <w:rPr>
          <w:rFonts w:eastAsia="Arial"/>
        </w:rPr>
        <w:t xml:space="preserve"> </w:t>
      </w:r>
    </w:p>
    <w:p w14:paraId="7D80DBE2" w14:textId="284EB9D7" w:rsidR="009B583B" w:rsidRDefault="009B583B" w:rsidP="009B583B">
      <w:pPr>
        <w:jc w:val="both"/>
        <w:rPr>
          <w:rFonts w:ascii="Book Antiqua" w:eastAsia="Arial" w:hAnsi="Book Antiqua" w:cs="Arial"/>
          <w:b/>
        </w:rPr>
      </w:pPr>
      <w:r>
        <w:rPr>
          <w:rFonts w:ascii="Book Antiqua" w:eastAsia="Arial" w:hAnsi="Book Antiqua" w:cs="Arial"/>
          <w:b/>
        </w:rPr>
        <w:t xml:space="preserve">Financial Workshops: Presenter to Delta Teens, Delta Academy, Sorority, </w:t>
      </w:r>
      <w:r w:rsidR="0035038E">
        <w:rPr>
          <w:rFonts w:ascii="Book Antiqua" w:eastAsia="Arial" w:hAnsi="Book Antiqua" w:cs="Arial"/>
          <w:b/>
        </w:rPr>
        <w:t>C</w:t>
      </w:r>
      <w:r>
        <w:rPr>
          <w:rFonts w:ascii="Book Antiqua" w:eastAsia="Arial" w:hAnsi="Book Antiqua" w:cs="Arial"/>
          <w:b/>
        </w:rPr>
        <w:t>ommunity</w:t>
      </w:r>
      <w:r w:rsidR="0035038E">
        <w:rPr>
          <w:rFonts w:ascii="Book Antiqua" w:eastAsia="Arial" w:hAnsi="Book Antiqua" w:cs="Arial"/>
          <w:b/>
        </w:rPr>
        <w:t>, Church</w:t>
      </w:r>
      <w:r>
        <w:rPr>
          <w:rFonts w:ascii="Book Antiqua" w:eastAsia="Arial" w:hAnsi="Book Antiqua" w:cs="Arial"/>
          <w:b/>
        </w:rPr>
        <w:t>.</w:t>
      </w:r>
    </w:p>
    <w:p w14:paraId="53805D0B" w14:textId="77777777" w:rsidR="009B583B" w:rsidRDefault="009B583B" w:rsidP="009B583B">
      <w:pPr>
        <w:jc w:val="both"/>
        <w:rPr>
          <w:rFonts w:eastAsia="Arial"/>
        </w:rPr>
      </w:pPr>
    </w:p>
    <w:p w14:paraId="14D8F4D1" w14:textId="1D3B260F" w:rsidR="00464E25" w:rsidRPr="00603354" w:rsidRDefault="00464E25">
      <w:pPr>
        <w:jc w:val="both"/>
        <w:rPr>
          <w:rFonts w:eastAsia="Arial"/>
        </w:rPr>
      </w:pPr>
    </w:p>
    <w:p w14:paraId="6234BA55" w14:textId="4E4050E6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TRAVEL LIMITATIONS</w:t>
      </w:r>
      <w:r w:rsidR="00AB4862">
        <w:rPr>
          <w:rFonts w:eastAsia="Arial"/>
        </w:rPr>
        <w:t xml:space="preserve">: </w:t>
      </w:r>
      <w:r w:rsidRPr="00603354">
        <w:rPr>
          <w:rFonts w:eastAsia="Arial"/>
        </w:rPr>
        <w:t>(your availability to travel to chapter/committee meetings and conferences)</w:t>
      </w:r>
      <w:r w:rsidR="006D19C4" w:rsidRPr="00603354">
        <w:rPr>
          <w:rFonts w:eastAsia="Arial"/>
        </w:rPr>
        <w:t>.</w:t>
      </w:r>
      <w:r w:rsidR="00D011F5">
        <w:rPr>
          <w:rFonts w:eastAsia="Arial"/>
        </w:rPr>
        <w:t xml:space="preserve">  </w:t>
      </w:r>
      <w:r w:rsidR="00E66ACB">
        <w:rPr>
          <w:rFonts w:eastAsia="Arial"/>
        </w:rPr>
        <w:t xml:space="preserve">No limitations </w:t>
      </w:r>
    </w:p>
    <w:p w14:paraId="1BDD48DD" w14:textId="77777777" w:rsidR="00464E25" w:rsidRPr="00603354" w:rsidRDefault="00464E25">
      <w:pPr>
        <w:jc w:val="both"/>
        <w:rPr>
          <w:rFonts w:eastAsia="Arial"/>
        </w:rPr>
      </w:pPr>
    </w:p>
    <w:p w14:paraId="1341150A" w14:textId="77777777" w:rsidR="00464E25" w:rsidRPr="00603354" w:rsidRDefault="00464E25">
      <w:pPr>
        <w:jc w:val="both"/>
        <w:rPr>
          <w:rFonts w:eastAsia="Arial"/>
        </w:rPr>
      </w:pPr>
    </w:p>
    <w:p w14:paraId="29CD7E38" w14:textId="10617C9D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EDUCATIONAL INFORMATION: (undergraduate and post graduate education or specific training relative to this position)</w:t>
      </w:r>
      <w:r w:rsidR="006D19C4" w:rsidRPr="00603354">
        <w:rPr>
          <w:rFonts w:eastAsia="Arial"/>
        </w:rPr>
        <w:t xml:space="preserve">  </w:t>
      </w:r>
    </w:p>
    <w:p w14:paraId="4B6FE636" w14:textId="77777777" w:rsidR="00464E25" w:rsidRPr="00603354" w:rsidRDefault="00464E25">
      <w:pPr>
        <w:jc w:val="both"/>
        <w:rPr>
          <w:rFonts w:eastAsia="Arial"/>
        </w:rPr>
      </w:pPr>
    </w:p>
    <w:p w14:paraId="49F678BD" w14:textId="27132930" w:rsidR="009B583B" w:rsidRDefault="009B583B" w:rsidP="009B583B">
      <w:pPr>
        <w:jc w:val="both"/>
        <w:rPr>
          <w:rFonts w:ascii="Book Antiqua" w:eastAsia="Arial" w:hAnsi="Book Antiqua" w:cs="Arial"/>
          <w:b/>
        </w:rPr>
      </w:pPr>
      <w:r>
        <w:rPr>
          <w:rFonts w:ascii="Book Antiqua" w:eastAsia="Arial" w:hAnsi="Book Antiqua" w:cs="Arial"/>
          <w:b/>
        </w:rPr>
        <w:t xml:space="preserve">BS- Business Administration and Accounting </w:t>
      </w:r>
      <w:r w:rsidR="000A4B64">
        <w:rPr>
          <w:rFonts w:ascii="Book Antiqua" w:eastAsia="Arial" w:hAnsi="Book Antiqua" w:cs="Arial"/>
          <w:b/>
        </w:rPr>
        <w:t>/ Minor</w:t>
      </w:r>
      <w:r>
        <w:rPr>
          <w:rFonts w:ascii="Book Antiqua" w:eastAsia="Arial" w:hAnsi="Book Antiqua" w:cs="Arial"/>
          <w:b/>
        </w:rPr>
        <w:t xml:space="preserve"> Computer Programming</w:t>
      </w:r>
    </w:p>
    <w:p w14:paraId="0F82C57A" w14:textId="77777777" w:rsidR="009B583B" w:rsidRDefault="009B583B" w:rsidP="009B583B">
      <w:pPr>
        <w:jc w:val="both"/>
        <w:rPr>
          <w:rFonts w:ascii="Book Antiqua" w:eastAsia="Arial" w:hAnsi="Book Antiqua" w:cs="Arial"/>
          <w:b/>
        </w:rPr>
      </w:pPr>
      <w:r>
        <w:rPr>
          <w:rFonts w:ascii="Book Antiqua" w:eastAsia="Arial" w:hAnsi="Book Antiqua" w:cs="Arial"/>
          <w:b/>
        </w:rPr>
        <w:t xml:space="preserve">Tampa College: MBA – Business Administration      </w:t>
      </w:r>
    </w:p>
    <w:p w14:paraId="26DE927E" w14:textId="77777777" w:rsidR="009B583B" w:rsidRDefault="009B583B" w:rsidP="009B583B">
      <w:pPr>
        <w:jc w:val="both"/>
        <w:rPr>
          <w:rFonts w:ascii="Book Antiqua" w:eastAsia="Arial" w:hAnsi="Book Antiqua" w:cs="Arial"/>
          <w:b/>
        </w:rPr>
      </w:pPr>
      <w:r>
        <w:rPr>
          <w:rFonts w:ascii="Book Antiqua" w:eastAsia="Arial" w:hAnsi="Book Antiqua" w:cs="Arial"/>
          <w:b/>
        </w:rPr>
        <w:t xml:space="preserve">Strayer University: Master of Health Care Administration </w:t>
      </w:r>
    </w:p>
    <w:p w14:paraId="43A6B5F4" w14:textId="77777777" w:rsidR="009B583B" w:rsidRDefault="009B583B" w:rsidP="009B583B">
      <w:pPr>
        <w:jc w:val="both"/>
        <w:rPr>
          <w:rFonts w:ascii="Book Antiqua" w:eastAsia="Arial" w:hAnsi="Book Antiqua" w:cs="Arial"/>
          <w:b/>
        </w:rPr>
      </w:pPr>
      <w:r>
        <w:rPr>
          <w:rFonts w:ascii="Book Antiqua" w:eastAsia="Arial" w:hAnsi="Book Antiqua" w:cs="Arial"/>
          <w:b/>
        </w:rPr>
        <w:t xml:space="preserve">FL. License: Series 6, Life, Health &amp; Annuities, Mortgage Broker </w:t>
      </w:r>
    </w:p>
    <w:p w14:paraId="6D9F24BC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Book Antiqua" w:eastAsia="Arial" w:hAnsi="Book Antiqua" w:cs="Arial"/>
          <w:b/>
        </w:rPr>
        <w:t>Freddie Mac – Credit Smart Certified</w:t>
      </w:r>
    </w:p>
    <w:p w14:paraId="1EDF847B" w14:textId="77777777" w:rsidR="00464E25" w:rsidRPr="00603354" w:rsidRDefault="00464E25">
      <w:pPr>
        <w:jc w:val="both"/>
        <w:rPr>
          <w:rFonts w:eastAsia="Arial"/>
        </w:rPr>
      </w:pPr>
    </w:p>
    <w:p w14:paraId="7FEA1482" w14:textId="77777777" w:rsidR="00464E25" w:rsidRPr="00603354" w:rsidRDefault="00464E25">
      <w:pPr>
        <w:jc w:val="both"/>
        <w:rPr>
          <w:rFonts w:eastAsia="Arial"/>
        </w:rPr>
      </w:pPr>
    </w:p>
    <w:p w14:paraId="5221B769" w14:textId="77597B37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Are you financial for the 20</w:t>
      </w:r>
      <w:r w:rsidR="004B4110">
        <w:rPr>
          <w:rFonts w:eastAsia="Arial"/>
        </w:rPr>
        <w:t>22</w:t>
      </w:r>
      <w:r w:rsidRPr="00603354">
        <w:rPr>
          <w:rFonts w:eastAsia="Arial"/>
        </w:rPr>
        <w:t>–20</w:t>
      </w:r>
      <w:r w:rsidR="004B4110">
        <w:rPr>
          <w:rFonts w:eastAsia="Arial"/>
        </w:rPr>
        <w:t>23</w:t>
      </w:r>
      <w:r w:rsidRPr="00603354">
        <w:rPr>
          <w:rFonts w:eastAsia="Arial"/>
        </w:rPr>
        <w:t xml:space="preserve"> sorority year?  YES: _</w:t>
      </w:r>
      <w:r w:rsidR="006F3ACD">
        <w:rPr>
          <w:rFonts w:eastAsia="Arial"/>
        </w:rPr>
        <w:t>X</w:t>
      </w:r>
      <w:r w:rsidRPr="00603354">
        <w:rPr>
          <w:rFonts w:eastAsia="Arial"/>
        </w:rPr>
        <w:t>__</w:t>
      </w:r>
      <w:r w:rsidRPr="00603354">
        <w:rPr>
          <w:rFonts w:eastAsia="Arial"/>
        </w:rPr>
        <w:tab/>
        <w:t>NO___ Verified on______</w:t>
      </w:r>
    </w:p>
    <w:p w14:paraId="72861E78" w14:textId="77777777" w:rsidR="00464E25" w:rsidRPr="00603354" w:rsidRDefault="00464E25">
      <w:pPr>
        <w:jc w:val="both"/>
        <w:rPr>
          <w:rFonts w:eastAsia="Arial"/>
        </w:rPr>
      </w:pPr>
    </w:p>
    <w:p w14:paraId="1E4BCDF1" w14:textId="3ED8E697" w:rsidR="008A0B9C" w:rsidRPr="00603354" w:rsidRDefault="008A0B9C" w:rsidP="008A0B9C">
      <w:pPr>
        <w:jc w:val="both"/>
        <w:rPr>
          <w:rFonts w:eastAsia="Arial"/>
        </w:rPr>
      </w:pPr>
      <w:r w:rsidRPr="00603354">
        <w:rPr>
          <w:rFonts w:eastAsia="Arial"/>
        </w:rPr>
        <w:t>Are you financial for the 20</w:t>
      </w:r>
      <w:r w:rsidR="004C6E13" w:rsidRPr="00603354">
        <w:rPr>
          <w:rFonts w:eastAsia="Arial"/>
        </w:rPr>
        <w:t>2</w:t>
      </w:r>
      <w:r w:rsidR="004B4110">
        <w:rPr>
          <w:rFonts w:eastAsia="Arial"/>
        </w:rPr>
        <w:t>1</w:t>
      </w:r>
      <w:r w:rsidRPr="00603354">
        <w:rPr>
          <w:rFonts w:eastAsia="Arial"/>
        </w:rPr>
        <w:t>–20</w:t>
      </w:r>
      <w:r w:rsidR="004C6E13" w:rsidRPr="00603354">
        <w:rPr>
          <w:rFonts w:eastAsia="Arial"/>
        </w:rPr>
        <w:t>2</w:t>
      </w:r>
      <w:r w:rsidR="004B4110">
        <w:rPr>
          <w:rFonts w:eastAsia="Arial"/>
        </w:rPr>
        <w:t>2</w:t>
      </w:r>
      <w:r w:rsidRPr="00603354">
        <w:rPr>
          <w:rFonts w:eastAsia="Arial"/>
        </w:rPr>
        <w:t xml:space="preserve"> sorority year?  YES: __</w:t>
      </w:r>
      <w:r w:rsidR="006F3ACD">
        <w:rPr>
          <w:rFonts w:eastAsia="Arial"/>
        </w:rPr>
        <w:t>X</w:t>
      </w:r>
      <w:r w:rsidRPr="00603354">
        <w:rPr>
          <w:rFonts w:eastAsia="Arial"/>
        </w:rPr>
        <w:t>_</w:t>
      </w:r>
      <w:r w:rsidRPr="00603354">
        <w:rPr>
          <w:rFonts w:eastAsia="Arial"/>
        </w:rPr>
        <w:tab/>
        <w:t>NO___ Verified on______</w:t>
      </w:r>
    </w:p>
    <w:p w14:paraId="7E8E00CE" w14:textId="1B3AA460" w:rsidR="00464E25" w:rsidRDefault="00464E25" w:rsidP="00603354">
      <w:pPr>
        <w:suppressAutoHyphens w:val="0"/>
        <w:rPr>
          <w:rFonts w:eastAsia="Arial"/>
        </w:rPr>
      </w:pPr>
    </w:p>
    <w:p w14:paraId="33C0C840" w14:textId="05CEFCC5" w:rsidR="00E66ACB" w:rsidRDefault="00E66ACB" w:rsidP="00603354">
      <w:pPr>
        <w:suppressAutoHyphens w:val="0"/>
        <w:rPr>
          <w:rFonts w:eastAsia="Arial"/>
        </w:rPr>
      </w:pPr>
    </w:p>
    <w:p w14:paraId="70C3C9E9" w14:textId="2225E044" w:rsidR="00E66ACB" w:rsidRDefault="00E66ACB" w:rsidP="00603354">
      <w:pPr>
        <w:suppressAutoHyphens w:val="0"/>
        <w:rPr>
          <w:rFonts w:eastAsia="Arial"/>
        </w:rPr>
      </w:pPr>
    </w:p>
    <w:p w14:paraId="2219447B" w14:textId="3E64E9DE" w:rsidR="00E66ACB" w:rsidRDefault="00E66ACB" w:rsidP="00603354">
      <w:pPr>
        <w:suppressAutoHyphens w:val="0"/>
        <w:rPr>
          <w:rFonts w:eastAsia="Arial"/>
        </w:rPr>
      </w:pPr>
    </w:p>
    <w:p w14:paraId="406CB28E" w14:textId="250AC150" w:rsidR="00E66ACB" w:rsidRDefault="00E66ACB" w:rsidP="00603354">
      <w:pPr>
        <w:suppressAutoHyphens w:val="0"/>
        <w:rPr>
          <w:rFonts w:eastAsia="Arial"/>
        </w:rPr>
      </w:pPr>
    </w:p>
    <w:p w14:paraId="28A6D7BB" w14:textId="77777777" w:rsidR="00E66ACB" w:rsidRPr="00603354" w:rsidRDefault="00E66ACB" w:rsidP="00603354">
      <w:pPr>
        <w:suppressAutoHyphens w:val="0"/>
        <w:rPr>
          <w:rFonts w:eastAsia="Arial"/>
        </w:rPr>
      </w:pPr>
    </w:p>
    <w:p w14:paraId="3E45DBF1" w14:textId="1AAFC161" w:rsidR="00464E25" w:rsidRPr="00603354" w:rsidRDefault="00464E25" w:rsidP="00603354">
      <w:pPr>
        <w:rPr>
          <w:rFonts w:eastAsia="Arial"/>
          <w:b/>
          <w:bCs/>
          <w:u w:val="single"/>
        </w:rPr>
      </w:pPr>
    </w:p>
    <w:p w14:paraId="19137708" w14:textId="77777777" w:rsidR="00464E25" w:rsidRPr="00603354" w:rsidRDefault="00464E25">
      <w:pPr>
        <w:jc w:val="center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DELTA INFORMATION</w:t>
      </w:r>
    </w:p>
    <w:p w14:paraId="1ACA3684" w14:textId="77777777" w:rsidR="00464E25" w:rsidRPr="00603354" w:rsidRDefault="00464E25">
      <w:pPr>
        <w:jc w:val="both"/>
        <w:rPr>
          <w:rFonts w:eastAsia="Arial"/>
          <w:b/>
          <w:bCs/>
          <w:u w:val="single"/>
        </w:rPr>
      </w:pPr>
    </w:p>
    <w:p w14:paraId="5A9A19CD" w14:textId="06F64A56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PRESENT DELTA ACTIVITIES: (list present office(s) and/or committees you currently serve in this chapter)</w:t>
      </w:r>
      <w:r w:rsidR="007A54BD" w:rsidRPr="00603354">
        <w:rPr>
          <w:rFonts w:eastAsia="Arial"/>
        </w:rPr>
        <w:t xml:space="preserve"> </w:t>
      </w:r>
    </w:p>
    <w:p w14:paraId="72DE4E19" w14:textId="206CCDDD" w:rsidR="006F3ACD" w:rsidRDefault="006F3ACD" w:rsidP="006F3AC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08061B"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VP, Membership Services, Budget </w:t>
      </w:r>
      <w:r w:rsidRPr="001843DA">
        <w:rPr>
          <w:rFonts w:ascii="Book Antiqua" w:hAnsi="Book Antiqua"/>
          <w:b/>
        </w:rPr>
        <w:t>and Finance</w:t>
      </w:r>
    </w:p>
    <w:p w14:paraId="23687CC4" w14:textId="77777777" w:rsidR="006F3ACD" w:rsidRDefault="006F3ACD" w:rsidP="006F3ACD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Delta Gems, Physical &amp; Mental Health, Fundraising, Spotlight on Youth,</w:t>
      </w:r>
    </w:p>
    <w:p w14:paraId="27B9F13D" w14:textId="77777777" w:rsidR="006F3ACD" w:rsidRPr="00603354" w:rsidRDefault="006F3ACD">
      <w:pPr>
        <w:jc w:val="both"/>
        <w:rPr>
          <w:rFonts w:eastAsia="Arial"/>
        </w:rPr>
      </w:pPr>
    </w:p>
    <w:p w14:paraId="6E428858" w14:textId="77777777" w:rsidR="00464E25" w:rsidRPr="00603354" w:rsidRDefault="00464E25">
      <w:pPr>
        <w:jc w:val="both"/>
        <w:rPr>
          <w:rFonts w:eastAsia="Arial"/>
        </w:rPr>
      </w:pPr>
    </w:p>
    <w:p w14:paraId="09759660" w14:textId="56A7EA3F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CHAPTER EXPERIENCES: (list previous office(s) you have held and/or committees on which you have served in this chapter or past chapters)</w:t>
      </w:r>
    </w:p>
    <w:p w14:paraId="02D24995" w14:textId="585D92AC" w:rsidR="006F3ACD" w:rsidRDefault="006F3ACD">
      <w:pPr>
        <w:jc w:val="both"/>
        <w:rPr>
          <w:rFonts w:eastAsia="Arial"/>
        </w:rPr>
      </w:pPr>
    </w:p>
    <w:p w14:paraId="10FBD6B7" w14:textId="6B7894F6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PWCAC:</w:t>
      </w:r>
    </w:p>
    <w:p w14:paraId="3568B683" w14:textId="77777777" w:rsidR="009B583B" w:rsidRDefault="009B583B" w:rsidP="009B583B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08061B"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VP, Membership Services</w:t>
      </w:r>
    </w:p>
    <w:p w14:paraId="2868E214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Fundraising Committee – Co- Chair   5 years</w:t>
      </w:r>
    </w:p>
    <w:p w14:paraId="5AB5EA90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Treasurer – 1 year</w:t>
      </w:r>
    </w:p>
    <w:p w14:paraId="0FF4733A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Nominating Chair – 1 ½ years</w:t>
      </w:r>
    </w:p>
    <w:p w14:paraId="2FF5348A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Areawide Founders Day</w:t>
      </w:r>
    </w:p>
    <w:p w14:paraId="6CED5C02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Spotlight on Youth</w:t>
      </w:r>
    </w:p>
    <w:p w14:paraId="68EFBCAC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</w:p>
    <w:p w14:paraId="50260DBE" w14:textId="77777777" w:rsidR="009B583B" w:rsidRDefault="009B583B" w:rsidP="009B583B">
      <w:pPr>
        <w:jc w:val="both"/>
        <w:rPr>
          <w:rFonts w:ascii="Lucida Fax" w:eastAsia="Arial" w:hAnsi="Lucida Fax" w:cs="Arial"/>
        </w:rPr>
      </w:pPr>
    </w:p>
    <w:p w14:paraId="5EEA0425" w14:textId="77777777" w:rsidR="009B583B" w:rsidRDefault="009B583B" w:rsidP="009B583B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Previous Chapter: Tampa Alumnae Chapter</w:t>
      </w:r>
    </w:p>
    <w:p w14:paraId="52ADDC47" w14:textId="77777777" w:rsidR="009B583B" w:rsidRDefault="009B583B" w:rsidP="009B583B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Office(s) Held: </w:t>
      </w:r>
      <w:r>
        <w:rPr>
          <w:rFonts w:ascii="Book Antiqua" w:hAnsi="Book Antiqua"/>
        </w:rPr>
        <w:t>Treasurer – 4 years, Financial Secretary- 4 years,</w:t>
      </w:r>
      <w:r>
        <w:rPr>
          <w:rFonts w:ascii="Book Antiqua" w:hAnsi="Book Antiqua"/>
          <w:b/>
        </w:rPr>
        <w:tab/>
      </w:r>
    </w:p>
    <w:p w14:paraId="72E86BA7" w14:textId="77777777" w:rsidR="009B583B" w:rsidRDefault="009B583B" w:rsidP="009B583B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DELTA Inc. (501c3) </w:t>
      </w:r>
      <w:r>
        <w:rPr>
          <w:rFonts w:ascii="Book Antiqua" w:hAnsi="Book Antiqua"/>
        </w:rPr>
        <w:t>Treasurer- 8 yrs.</w:t>
      </w:r>
    </w:p>
    <w:p w14:paraId="5976DA08" w14:textId="77777777" w:rsidR="009B583B" w:rsidRDefault="009B583B" w:rsidP="009B583B">
      <w:pPr>
        <w:pStyle w:val="BodyTex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Committee(s) Chaired:  </w:t>
      </w:r>
      <w:r>
        <w:rPr>
          <w:rFonts w:ascii="Book Antiqua" w:hAnsi="Book Antiqua"/>
        </w:rPr>
        <w:t>Economic Development Chair- 6 yrs.  Delta Teens (Delta Gems) 4 Yrs.,   Social Action Chair, May Week Chair/ Scholarship Co-chair – 2 yrs.   Fundraising- 4 yrs., Jabberwock Co-chair,</w:t>
      </w:r>
    </w:p>
    <w:p w14:paraId="3F974231" w14:textId="77777777" w:rsidR="009B583B" w:rsidRDefault="009B583B" w:rsidP="009B583B">
      <w:pPr>
        <w:pStyle w:val="BodyText"/>
        <w:rPr>
          <w:rFonts w:ascii="Book Antiqua" w:hAnsi="Book Antiqua"/>
          <w:b/>
        </w:rPr>
      </w:pPr>
      <w:r>
        <w:rPr>
          <w:rFonts w:ascii="Book Antiqua" w:hAnsi="Book Antiqua"/>
        </w:rPr>
        <w:t>Battle of the Greeks- Chair, Budget and Finance – Chair 4yrs.  Founders Day- Co-Chair, Historian- Chair,</w:t>
      </w:r>
    </w:p>
    <w:p w14:paraId="28D3311C" w14:textId="77777777" w:rsidR="009B583B" w:rsidRDefault="009B583B" w:rsidP="009B583B">
      <w:pPr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Nominating – Co-Chair- 2 yrs.</w:t>
      </w:r>
    </w:p>
    <w:p w14:paraId="490FDACF" w14:textId="77777777" w:rsidR="009B583B" w:rsidRDefault="009B583B" w:rsidP="009B583B">
      <w:pPr>
        <w:jc w:val="both"/>
        <w:rPr>
          <w:rFonts w:ascii="Book Antiqua" w:hAnsi="Book Antiqua" w:cs="Tahoma"/>
        </w:rPr>
      </w:pPr>
    </w:p>
    <w:p w14:paraId="3554149B" w14:textId="77777777" w:rsidR="009B583B" w:rsidRDefault="009B583B" w:rsidP="009B583B">
      <w:pPr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Campaign to Elect Paulette C. Walker, Southern Regional Director, 1999, Birmingham, AL</w:t>
      </w:r>
    </w:p>
    <w:p w14:paraId="75A75586" w14:textId="77777777" w:rsidR="009B583B" w:rsidRDefault="009B583B" w:rsidP="009B583B">
      <w:pPr>
        <w:rPr>
          <w:rFonts w:ascii="Lucida Fax" w:eastAsia="Arial" w:hAnsi="Lucida Fax" w:cs="Arial"/>
        </w:rPr>
      </w:pPr>
    </w:p>
    <w:p w14:paraId="2F88EE64" w14:textId="77777777" w:rsidR="009B583B" w:rsidRDefault="009B583B" w:rsidP="009B583B">
      <w:pPr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Campaign to Elect Paulette C. Walker, National First Vice-President, 2004, Las Vegas, NV</w:t>
      </w:r>
    </w:p>
    <w:p w14:paraId="332E3DC8" w14:textId="77777777" w:rsidR="009B583B" w:rsidRDefault="009B583B" w:rsidP="009B583B">
      <w:pPr>
        <w:rPr>
          <w:rFonts w:ascii="Lucida Fax" w:eastAsia="Arial" w:hAnsi="Lucida Fax" w:cs="Arial"/>
        </w:rPr>
      </w:pPr>
    </w:p>
    <w:p w14:paraId="1004F820" w14:textId="134BAAE0" w:rsidR="009B583B" w:rsidRDefault="009B583B" w:rsidP="009B583B">
      <w:pPr>
        <w:rPr>
          <w:rFonts w:ascii="Lucida Fax" w:eastAsia="Arial" w:hAnsi="Lucida Fax" w:cs="Arial"/>
        </w:rPr>
      </w:pPr>
      <w:r>
        <w:rPr>
          <w:rFonts w:ascii="Lucida Fax" w:eastAsia="Arial" w:hAnsi="Lucida Fax" w:cs="Arial"/>
        </w:rPr>
        <w:t>Campaign to Elect Paulette C. Walker, National First Vice-</w:t>
      </w:r>
      <w:proofErr w:type="gramStart"/>
      <w:r w:rsidR="00E66ACB">
        <w:rPr>
          <w:rFonts w:ascii="Lucida Fax" w:eastAsia="Arial" w:hAnsi="Lucida Fax" w:cs="Arial"/>
        </w:rPr>
        <w:t xml:space="preserve">President,  </w:t>
      </w:r>
      <w:r>
        <w:rPr>
          <w:rFonts w:ascii="Lucida Fax" w:eastAsia="Arial" w:hAnsi="Lucida Fax" w:cs="Arial"/>
        </w:rPr>
        <w:t xml:space="preserve"> </w:t>
      </w:r>
      <w:proofErr w:type="gramEnd"/>
      <w:r>
        <w:rPr>
          <w:rFonts w:ascii="Lucida Fax" w:eastAsia="Arial" w:hAnsi="Lucida Fax" w:cs="Arial"/>
        </w:rPr>
        <w:t xml:space="preserve">  </w:t>
      </w:r>
      <w:r>
        <w:rPr>
          <w:rFonts w:ascii="Lucida Fax" w:eastAsia="Arial" w:hAnsi="Lucida Fax" w:cs="Arial"/>
        </w:rPr>
        <w:tab/>
        <w:t xml:space="preserve">  2008,Orlando, FL</w:t>
      </w:r>
    </w:p>
    <w:p w14:paraId="29AFAEA1" w14:textId="77777777" w:rsidR="009B583B" w:rsidRDefault="009B583B" w:rsidP="009B583B">
      <w:pPr>
        <w:jc w:val="both"/>
        <w:rPr>
          <w:rFonts w:eastAsia="Arial"/>
        </w:rPr>
      </w:pPr>
    </w:p>
    <w:p w14:paraId="18D0BD83" w14:textId="77777777" w:rsidR="006F3ACD" w:rsidRPr="00603354" w:rsidRDefault="006F3ACD">
      <w:pPr>
        <w:jc w:val="both"/>
        <w:rPr>
          <w:rFonts w:eastAsia="Arial"/>
        </w:rPr>
      </w:pPr>
    </w:p>
    <w:p w14:paraId="7F16A4D5" w14:textId="77777777" w:rsidR="00464E25" w:rsidRPr="00603354" w:rsidRDefault="00464E25">
      <w:pPr>
        <w:jc w:val="both"/>
        <w:rPr>
          <w:rFonts w:eastAsia="Arial"/>
        </w:rPr>
      </w:pPr>
    </w:p>
    <w:p w14:paraId="22BE75EB" w14:textId="1A30070E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NATIONAL CONVENTION(S) ATTENDED:  </w:t>
      </w:r>
      <w:r w:rsidR="00A15B35">
        <w:rPr>
          <w:rFonts w:eastAsia="Arial"/>
        </w:rPr>
        <w:t>Please check</w:t>
      </w:r>
    </w:p>
    <w:p w14:paraId="660E822F" w14:textId="22130134" w:rsidR="004A4A99" w:rsidRPr="00FD20FD" w:rsidRDefault="006F3ACD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</w:t>
      </w:r>
      <w:r w:rsidR="00A15B35" w:rsidRPr="00FD20FD">
        <w:rPr>
          <w:rFonts w:ascii="Times New Roman" w:hAnsi="Times New Roman" w:cs="Times New Roman"/>
          <w:bCs/>
        </w:rPr>
        <w:t>__</w:t>
      </w:r>
      <w:r w:rsidR="004A4A99" w:rsidRPr="00FD20FD">
        <w:rPr>
          <w:rFonts w:ascii="Times New Roman" w:hAnsi="Times New Roman" w:cs="Times New Roman"/>
          <w:bCs/>
        </w:rPr>
        <w:t>55</w:t>
      </w:r>
      <w:r w:rsidR="004A4A99" w:rsidRPr="00FD20FD">
        <w:rPr>
          <w:rFonts w:ascii="Times New Roman" w:hAnsi="Times New Roman" w:cs="Times New Roman"/>
          <w:bCs/>
          <w:vertAlign w:val="superscript"/>
        </w:rPr>
        <w:t>th</w:t>
      </w:r>
      <w:r w:rsidR="004A4A99" w:rsidRPr="00FD20FD">
        <w:rPr>
          <w:rFonts w:ascii="Times New Roman" w:hAnsi="Times New Roman" w:cs="Times New Roman"/>
          <w:bCs/>
        </w:rPr>
        <w:t xml:space="preserve"> National Convention-Atlanta, GA, November 19-21, 2021 (Virtual or in person)</w:t>
      </w:r>
    </w:p>
    <w:p w14:paraId="55A53F6E" w14:textId="4E21F345" w:rsidR="004A4A99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</w:t>
      </w:r>
      <w:r w:rsidR="006F3ACD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</w:t>
      </w:r>
      <w:r w:rsidR="004A4A99" w:rsidRPr="00FD20FD">
        <w:rPr>
          <w:rFonts w:ascii="Times New Roman" w:hAnsi="Times New Roman" w:cs="Times New Roman"/>
          <w:bCs/>
        </w:rPr>
        <w:t>54</w:t>
      </w:r>
      <w:r w:rsidR="004A4A99" w:rsidRPr="00FD20FD">
        <w:rPr>
          <w:rFonts w:ascii="Times New Roman" w:hAnsi="Times New Roman" w:cs="Times New Roman"/>
          <w:bCs/>
          <w:vertAlign w:val="superscript"/>
        </w:rPr>
        <w:t>th</w:t>
      </w:r>
      <w:r w:rsidR="004A4A99" w:rsidRPr="00FD20FD">
        <w:rPr>
          <w:rFonts w:ascii="Times New Roman" w:hAnsi="Times New Roman" w:cs="Times New Roman"/>
          <w:bCs/>
        </w:rPr>
        <w:t xml:space="preserve"> National Convention-New Orleans, LA, July 9-14, 2019</w:t>
      </w:r>
    </w:p>
    <w:p w14:paraId="3F7F508D" w14:textId="077E6D92" w:rsidR="004A4A99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lastRenderedPageBreak/>
        <w:t>_</w:t>
      </w:r>
      <w:r w:rsidR="006F3ACD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</w:t>
      </w:r>
      <w:r w:rsidR="004A4A99" w:rsidRPr="00FD20FD">
        <w:rPr>
          <w:rFonts w:ascii="Times New Roman" w:hAnsi="Times New Roman" w:cs="Times New Roman"/>
          <w:bCs/>
        </w:rPr>
        <w:t>53</w:t>
      </w:r>
      <w:r w:rsidR="004A4A99" w:rsidRPr="00FD20FD">
        <w:rPr>
          <w:rFonts w:ascii="Times New Roman" w:hAnsi="Times New Roman" w:cs="Times New Roman"/>
          <w:bCs/>
          <w:vertAlign w:val="superscript"/>
        </w:rPr>
        <w:t>rd</w:t>
      </w:r>
      <w:r w:rsidR="004A4A99" w:rsidRPr="00FD20FD">
        <w:rPr>
          <w:rFonts w:ascii="Times New Roman" w:hAnsi="Times New Roman" w:cs="Times New Roman"/>
          <w:bCs/>
        </w:rPr>
        <w:t xml:space="preserve"> National Convention-Las Vegas, NV, August 3-9, 2017</w:t>
      </w:r>
    </w:p>
    <w:p w14:paraId="4A381F1D" w14:textId="77777777" w:rsidR="004A4A99" w:rsidRPr="00FD20FD" w:rsidRDefault="004A4A99" w:rsidP="00A15B35">
      <w:pPr>
        <w:jc w:val="both"/>
        <w:rPr>
          <w:rFonts w:eastAsia="Arial"/>
          <w:bCs/>
        </w:rPr>
      </w:pPr>
    </w:p>
    <w:p w14:paraId="494D1DB5" w14:textId="77777777" w:rsidR="00464E25" w:rsidRPr="00FD20FD" w:rsidRDefault="00464E25">
      <w:pPr>
        <w:jc w:val="both"/>
        <w:rPr>
          <w:rFonts w:eastAsia="Arial"/>
          <w:bCs/>
        </w:rPr>
      </w:pPr>
    </w:p>
    <w:p w14:paraId="2E798B49" w14:textId="7C5620CD" w:rsidR="00464E25" w:rsidRPr="00FD20FD" w:rsidRDefault="00464E25">
      <w:pPr>
        <w:jc w:val="both"/>
        <w:rPr>
          <w:rFonts w:eastAsia="Arial"/>
          <w:bCs/>
        </w:rPr>
      </w:pPr>
      <w:r w:rsidRPr="00FD20FD">
        <w:rPr>
          <w:rFonts w:eastAsia="Arial"/>
          <w:bCs/>
        </w:rPr>
        <w:t xml:space="preserve">REGIONAL CONFERENCE(S) ATTENDED:  </w:t>
      </w:r>
      <w:r w:rsidR="00A15B35" w:rsidRPr="00FD20FD">
        <w:rPr>
          <w:rFonts w:eastAsia="Arial"/>
          <w:bCs/>
        </w:rPr>
        <w:t>Please check</w:t>
      </w:r>
    </w:p>
    <w:p w14:paraId="0E6C4198" w14:textId="183E22CE" w:rsidR="00A15B35" w:rsidRPr="00FD20FD" w:rsidRDefault="006F3ACD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</w:t>
      </w:r>
      <w:r w:rsidR="00A15B35" w:rsidRPr="00FD20FD">
        <w:rPr>
          <w:rFonts w:ascii="Times New Roman" w:hAnsi="Times New Roman" w:cs="Times New Roman"/>
          <w:bCs/>
        </w:rPr>
        <w:t>__2020 South Atlantic Regional Conference (Virtual)-August 1, 2020</w:t>
      </w:r>
    </w:p>
    <w:p w14:paraId="6A1D11A0" w14:textId="22C9E51F" w:rsidR="00A15B35" w:rsidRPr="00FD20FD" w:rsidRDefault="006F3ACD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</w:t>
      </w:r>
      <w:r w:rsidR="00A15B35" w:rsidRPr="00FD20FD">
        <w:rPr>
          <w:rFonts w:ascii="Times New Roman" w:hAnsi="Times New Roman" w:cs="Times New Roman"/>
          <w:bCs/>
        </w:rPr>
        <w:t>__2018 South Atlantic Regional Conference-Charlotte, NC, August 8-12, 2018</w:t>
      </w:r>
    </w:p>
    <w:p w14:paraId="783A03CF" w14:textId="36679727" w:rsidR="00A15B35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</w:t>
      </w:r>
      <w:r w:rsidR="006F3ACD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_2016 South Atlantic Regional Conference-Virginia Beach, VA, June 8-12, 2016</w:t>
      </w:r>
    </w:p>
    <w:p w14:paraId="0F3564E4" w14:textId="77777777" w:rsidR="00A15B35" w:rsidRPr="00FD20FD" w:rsidRDefault="00A15B35">
      <w:pPr>
        <w:jc w:val="both"/>
        <w:rPr>
          <w:rFonts w:eastAsia="Arial"/>
          <w:bCs/>
        </w:rPr>
      </w:pPr>
    </w:p>
    <w:p w14:paraId="07E143E4" w14:textId="77777777" w:rsidR="00464E25" w:rsidRPr="00603354" w:rsidRDefault="00464E25">
      <w:pPr>
        <w:jc w:val="both"/>
        <w:rPr>
          <w:rFonts w:eastAsia="Arial"/>
        </w:rPr>
      </w:pPr>
    </w:p>
    <w:p w14:paraId="6E6FE016" w14:textId="77777777" w:rsidR="00464E25" w:rsidRPr="00603354" w:rsidRDefault="00464E25">
      <w:pPr>
        <w:jc w:val="both"/>
        <w:rPr>
          <w:rFonts w:eastAsia="Arial"/>
        </w:rPr>
      </w:pPr>
    </w:p>
    <w:p w14:paraId="54F4AB98" w14:textId="7F3F7C6A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REASON FOR SEEKING THIS POSITION:</w:t>
      </w:r>
      <w:r w:rsidR="008F5F20" w:rsidRPr="00603354">
        <w:rPr>
          <w:rFonts w:eastAsia="Arial"/>
        </w:rPr>
        <w:t xml:space="preserve"> </w:t>
      </w:r>
      <w:r w:rsidR="00522D1E">
        <w:rPr>
          <w:rFonts w:eastAsia="Arial"/>
        </w:rPr>
        <w:t>(Please include qualifications, experience and/or credentials as appropriate, supporting the position you are seeking)</w:t>
      </w:r>
    </w:p>
    <w:p w14:paraId="4967CCF2" w14:textId="62DB27C5" w:rsidR="00464E25" w:rsidRPr="00E66ACB" w:rsidRDefault="009B583B">
      <w:pPr>
        <w:jc w:val="both"/>
        <w:rPr>
          <w:rFonts w:eastAsia="Arial"/>
          <w:color w:val="auto"/>
        </w:rPr>
      </w:pPr>
      <w:r w:rsidRPr="00E66ACB">
        <w:rPr>
          <w:rFonts w:eastAsia="Arial"/>
          <w:color w:val="auto"/>
        </w:rPr>
        <w:t xml:space="preserve">It gives me great pleasure to </w:t>
      </w:r>
      <w:r w:rsidR="00BD3F9D" w:rsidRPr="00E66ACB">
        <w:rPr>
          <w:rFonts w:eastAsia="Arial"/>
          <w:color w:val="auto"/>
        </w:rPr>
        <w:t xml:space="preserve">serve </w:t>
      </w:r>
      <w:r w:rsidRPr="00E66ACB">
        <w:rPr>
          <w:rFonts w:eastAsia="Arial"/>
          <w:color w:val="auto"/>
        </w:rPr>
        <w:t>the members of the</w:t>
      </w:r>
      <w:r w:rsidR="0027749F" w:rsidRPr="00E66ACB">
        <w:rPr>
          <w:rFonts w:eastAsia="Arial"/>
          <w:color w:val="auto"/>
        </w:rPr>
        <w:t xml:space="preserve"> Prince William County Alumnae</w:t>
      </w:r>
      <w:r w:rsidRPr="00E66ACB">
        <w:rPr>
          <w:rFonts w:eastAsia="Arial"/>
          <w:color w:val="auto"/>
        </w:rPr>
        <w:t xml:space="preserve"> </w:t>
      </w:r>
      <w:r w:rsidR="0027749F" w:rsidRPr="00E66ACB">
        <w:rPr>
          <w:rFonts w:eastAsia="Arial"/>
          <w:color w:val="auto"/>
        </w:rPr>
        <w:t>C</w:t>
      </w:r>
      <w:r w:rsidRPr="00E66ACB">
        <w:rPr>
          <w:rFonts w:eastAsia="Arial"/>
          <w:color w:val="auto"/>
        </w:rPr>
        <w:t>hapter</w:t>
      </w:r>
      <w:r w:rsidR="00CD563B" w:rsidRPr="00E66ACB">
        <w:rPr>
          <w:rFonts w:eastAsia="Arial"/>
          <w:color w:val="auto"/>
        </w:rPr>
        <w:t xml:space="preserve"> as your 2</w:t>
      </w:r>
      <w:r w:rsidR="00CD563B" w:rsidRPr="00E66ACB">
        <w:rPr>
          <w:rFonts w:eastAsia="Arial"/>
          <w:color w:val="auto"/>
          <w:vertAlign w:val="superscript"/>
        </w:rPr>
        <w:t>nd</w:t>
      </w:r>
      <w:r w:rsidR="00CD563B" w:rsidRPr="00E66ACB">
        <w:rPr>
          <w:rFonts w:eastAsia="Arial"/>
          <w:color w:val="auto"/>
        </w:rPr>
        <w:t xml:space="preserve"> Vice President.</w:t>
      </w:r>
      <w:r w:rsidRPr="00E66ACB">
        <w:rPr>
          <w:rFonts w:eastAsia="Arial"/>
          <w:color w:val="auto"/>
        </w:rPr>
        <w:t xml:space="preserve">  </w:t>
      </w:r>
    </w:p>
    <w:p w14:paraId="2E2E3AE1" w14:textId="77777777" w:rsidR="00464E25" w:rsidRPr="00E66ACB" w:rsidRDefault="00464E25">
      <w:pPr>
        <w:jc w:val="both"/>
        <w:rPr>
          <w:rFonts w:eastAsia="Arial"/>
          <w:color w:val="auto"/>
        </w:rPr>
      </w:pPr>
    </w:p>
    <w:p w14:paraId="6965AADA" w14:textId="3015FB19" w:rsidR="00E80AB8" w:rsidRPr="00E66ACB" w:rsidRDefault="00F512F8">
      <w:pPr>
        <w:jc w:val="both"/>
        <w:rPr>
          <w:rFonts w:eastAsia="Arial"/>
          <w:color w:val="auto"/>
        </w:rPr>
      </w:pPr>
      <w:r w:rsidRPr="00E66ACB">
        <w:rPr>
          <w:rFonts w:eastAsia="Arial"/>
          <w:color w:val="auto"/>
        </w:rPr>
        <w:t xml:space="preserve">Reclamation is vital to the continued growth of the organization.  Therefore, it is important that we continue to reclaim our inactive sisters because Membership is KEY!  </w:t>
      </w:r>
      <w:r w:rsidR="00E80AB8" w:rsidRPr="00E66ACB">
        <w:rPr>
          <w:rFonts w:eastAsia="Arial"/>
          <w:color w:val="auto"/>
        </w:rPr>
        <w:t xml:space="preserve"> </w:t>
      </w:r>
      <w:r w:rsidRPr="00E66ACB">
        <w:rPr>
          <w:rFonts w:eastAsia="Arial"/>
          <w:color w:val="auto"/>
        </w:rPr>
        <w:t xml:space="preserve"> </w:t>
      </w:r>
      <w:r w:rsidR="00E80AB8" w:rsidRPr="00E66ACB">
        <w:rPr>
          <w:rFonts w:eastAsia="Arial"/>
          <w:color w:val="auto"/>
        </w:rPr>
        <w:t>Understanding that every member is an integral part of the foundation of our sisterhood, I do not take membership for granted. I believe that members are the most important component of our sisterhood, and their level of involvement directly impacts the success of the chapter initiatives.</w:t>
      </w:r>
    </w:p>
    <w:p w14:paraId="556FC786" w14:textId="77777777" w:rsidR="00E80AB8" w:rsidRPr="00E66ACB" w:rsidRDefault="00E80AB8">
      <w:pPr>
        <w:jc w:val="both"/>
        <w:rPr>
          <w:rFonts w:eastAsia="Arial"/>
          <w:color w:val="auto"/>
        </w:rPr>
      </w:pPr>
    </w:p>
    <w:p w14:paraId="22A130BA" w14:textId="77777777" w:rsidR="00E80AB8" w:rsidRPr="00E66ACB" w:rsidRDefault="00F512F8">
      <w:pPr>
        <w:jc w:val="both"/>
        <w:rPr>
          <w:rFonts w:eastAsia="Arial"/>
          <w:color w:val="auto"/>
        </w:rPr>
      </w:pPr>
      <w:r w:rsidRPr="00E66ACB">
        <w:rPr>
          <w:rFonts w:eastAsia="Arial"/>
          <w:color w:val="auto"/>
        </w:rPr>
        <w:t>In the past two years reclamation and bridging the gap</w:t>
      </w:r>
      <w:r w:rsidR="00BD3F9D" w:rsidRPr="00E66ACB">
        <w:rPr>
          <w:rFonts w:eastAsia="Arial"/>
          <w:color w:val="auto"/>
        </w:rPr>
        <w:t xml:space="preserve"> </w:t>
      </w:r>
      <w:r w:rsidR="00CD563B" w:rsidRPr="00E66ACB">
        <w:rPr>
          <w:rFonts w:eastAsia="Arial"/>
          <w:color w:val="auto"/>
        </w:rPr>
        <w:t xml:space="preserve">between </w:t>
      </w:r>
      <w:r w:rsidR="00BD3F9D" w:rsidRPr="00E66ACB">
        <w:rPr>
          <w:rFonts w:eastAsia="Arial"/>
          <w:color w:val="auto"/>
        </w:rPr>
        <w:t>Woodbridge, Manassas and Manassas Park has been my goal.</w:t>
      </w:r>
      <w:r w:rsidR="00CD563B" w:rsidRPr="00E66ACB">
        <w:rPr>
          <w:rFonts w:eastAsia="Arial"/>
          <w:color w:val="auto"/>
        </w:rPr>
        <w:t xml:space="preserve">   Thru the activities and programs in the last two years I </w:t>
      </w:r>
      <w:r w:rsidR="003953A5" w:rsidRPr="00E66ACB">
        <w:rPr>
          <w:rFonts w:eastAsia="Arial"/>
          <w:color w:val="auto"/>
        </w:rPr>
        <w:t xml:space="preserve">feel I have helped Sorors re-acclimated into the sisterhood and allow them to feel welcome and embraced.  </w:t>
      </w:r>
    </w:p>
    <w:p w14:paraId="14313CED" w14:textId="77777777" w:rsidR="00E80AB8" w:rsidRPr="00E66ACB" w:rsidRDefault="00E80AB8" w:rsidP="00E80AB8">
      <w:pPr>
        <w:jc w:val="both"/>
        <w:rPr>
          <w:rFonts w:eastAsia="Arial"/>
          <w:color w:val="auto"/>
        </w:rPr>
      </w:pPr>
    </w:p>
    <w:p w14:paraId="3E9590D8" w14:textId="3E25C5EC" w:rsidR="00464E25" w:rsidRPr="00E66ACB" w:rsidRDefault="00E80AB8">
      <w:pPr>
        <w:jc w:val="both"/>
        <w:rPr>
          <w:rFonts w:eastAsia="Arial"/>
          <w:color w:val="auto"/>
        </w:rPr>
      </w:pPr>
      <w:r w:rsidRPr="00E66ACB">
        <w:rPr>
          <w:rFonts w:eastAsia="Arial"/>
          <w:color w:val="auto"/>
        </w:rPr>
        <w:t xml:space="preserve">I am willing to serve you, the members of Prince William County Alumnae Chapter, in this great yet humble position of Chapter 2nd Vice President for </w:t>
      </w:r>
      <w:r w:rsidR="00CD563B" w:rsidRPr="00E66ACB">
        <w:rPr>
          <w:rFonts w:eastAsia="Arial"/>
          <w:color w:val="auto"/>
        </w:rPr>
        <w:t>another two years</w:t>
      </w:r>
      <w:r w:rsidRPr="00E66ACB">
        <w:rPr>
          <w:rFonts w:eastAsia="Arial"/>
          <w:color w:val="auto"/>
        </w:rPr>
        <w:t xml:space="preserve">.  </w:t>
      </w:r>
      <w:r w:rsidR="00CD563B" w:rsidRPr="00E66ACB">
        <w:rPr>
          <w:rFonts w:eastAsia="Arial"/>
          <w:color w:val="auto"/>
        </w:rPr>
        <w:t xml:space="preserve"> </w:t>
      </w:r>
      <w:r w:rsidR="00E66ACB" w:rsidRPr="00E66ACB">
        <w:rPr>
          <w:rFonts w:eastAsia="Arial"/>
          <w:color w:val="auto"/>
        </w:rPr>
        <w:t>Continuing the     Journey to Reclaim</w:t>
      </w:r>
      <w:r w:rsidR="00CD563B" w:rsidRPr="00E66ACB">
        <w:rPr>
          <w:rFonts w:eastAsia="Arial"/>
          <w:color w:val="auto"/>
        </w:rPr>
        <w:t xml:space="preserve">, </w:t>
      </w:r>
      <w:r w:rsidR="00E66ACB" w:rsidRPr="00E66ACB">
        <w:rPr>
          <w:rFonts w:eastAsia="Arial"/>
          <w:color w:val="auto"/>
        </w:rPr>
        <w:t>R</w:t>
      </w:r>
      <w:r w:rsidR="00CD563B" w:rsidRPr="00E66ACB">
        <w:rPr>
          <w:rFonts w:eastAsia="Arial"/>
          <w:color w:val="auto"/>
        </w:rPr>
        <w:t xml:space="preserve">etain and </w:t>
      </w:r>
      <w:r w:rsidR="00E66ACB" w:rsidRPr="00E66ACB">
        <w:rPr>
          <w:rFonts w:eastAsia="Arial"/>
          <w:color w:val="auto"/>
        </w:rPr>
        <w:t>Reconnect Sorors.</w:t>
      </w:r>
    </w:p>
    <w:p w14:paraId="04DE6757" w14:textId="6F48A516" w:rsidR="00BD3F9D" w:rsidRDefault="00BD3F9D">
      <w:pPr>
        <w:jc w:val="both"/>
        <w:rPr>
          <w:rFonts w:eastAsia="Arial"/>
          <w:color w:val="FF0000"/>
        </w:rPr>
      </w:pPr>
    </w:p>
    <w:p w14:paraId="50F238EC" w14:textId="77777777" w:rsidR="00E66ACB" w:rsidRDefault="00E66ACB">
      <w:pPr>
        <w:jc w:val="both"/>
        <w:rPr>
          <w:rFonts w:eastAsia="Arial"/>
          <w:color w:val="FF0000"/>
        </w:rPr>
      </w:pPr>
    </w:p>
    <w:p w14:paraId="60D4DFF5" w14:textId="77777777" w:rsidR="00E80AB8" w:rsidRDefault="00E80AB8">
      <w:pPr>
        <w:jc w:val="both"/>
        <w:rPr>
          <w:rFonts w:eastAsia="Arial"/>
        </w:rPr>
      </w:pPr>
    </w:p>
    <w:p w14:paraId="31BED76A" w14:textId="3AA2E3F2" w:rsidR="00464E25" w:rsidRPr="000C3177" w:rsidRDefault="000C3177">
      <w:pPr>
        <w:jc w:val="both"/>
      </w:pPr>
      <w:r w:rsidRPr="000C3177">
        <w:rPr>
          <w:rFonts w:eastAsia="Arial"/>
          <w:b/>
        </w:rPr>
        <w:t>NOTE:</w:t>
      </w:r>
      <w:r>
        <w:rPr>
          <w:rFonts w:eastAsia="Arial"/>
        </w:rPr>
        <w:t xml:space="preserve"> Please be concise with your information. The </w:t>
      </w:r>
      <w:r w:rsidR="00464E25" w:rsidRPr="00603354">
        <w:rPr>
          <w:rFonts w:eastAsia="Arial"/>
        </w:rPr>
        <w:t xml:space="preserve">Candidate Profile Sheet must be </w:t>
      </w:r>
      <w:r w:rsidR="000E5853" w:rsidRPr="00603354">
        <w:rPr>
          <w:rFonts w:eastAsia="Arial"/>
        </w:rPr>
        <w:t>received</w:t>
      </w:r>
      <w:r w:rsidR="00464E25" w:rsidRPr="00603354">
        <w:rPr>
          <w:rFonts w:eastAsia="Arial"/>
        </w:rPr>
        <w:t xml:space="preserve"> </w:t>
      </w:r>
      <w:r w:rsidR="004B4110">
        <w:rPr>
          <w:rFonts w:eastAsia="Arial"/>
        </w:rPr>
        <w:t xml:space="preserve">electronically </w:t>
      </w:r>
      <w:r w:rsidR="00E84813" w:rsidRPr="00603354">
        <w:rPr>
          <w:rFonts w:eastAsia="Arial"/>
        </w:rPr>
        <w:t>by</w:t>
      </w:r>
      <w:r w:rsidR="00464E25" w:rsidRPr="00603354">
        <w:rPr>
          <w:rFonts w:eastAsia="Arial"/>
        </w:rPr>
        <w:t xml:space="preserve"> the Nominating Committee </w:t>
      </w:r>
      <w:r w:rsidR="00E84813" w:rsidRPr="00603354">
        <w:rPr>
          <w:rFonts w:eastAsia="Arial"/>
        </w:rPr>
        <w:t>no later than</w:t>
      </w:r>
      <w:r w:rsidR="004B4110">
        <w:rPr>
          <w:rFonts w:eastAsia="Arial"/>
        </w:rPr>
        <w:t xml:space="preserve"> </w:t>
      </w:r>
      <w:r w:rsidR="004B4110" w:rsidRPr="00395C10">
        <w:rPr>
          <w:rFonts w:eastAsia="Arial"/>
          <w:b/>
          <w:bCs/>
        </w:rPr>
        <w:t>noon</w:t>
      </w:r>
      <w:r w:rsidR="009A7C13" w:rsidRPr="00395C10">
        <w:rPr>
          <w:rFonts w:eastAsia="Arial"/>
          <w:b/>
          <w:bCs/>
        </w:rPr>
        <w:t>,</w:t>
      </w:r>
      <w:r w:rsidR="00395C10" w:rsidRPr="00395C10">
        <w:rPr>
          <w:rFonts w:eastAsia="Arial"/>
          <w:b/>
          <w:bCs/>
        </w:rPr>
        <w:t xml:space="preserve"> Friday,</w:t>
      </w:r>
      <w:r w:rsidR="009A7C13" w:rsidRPr="00395C10">
        <w:rPr>
          <w:rFonts w:eastAsia="Arial"/>
          <w:b/>
          <w:bCs/>
        </w:rPr>
        <w:t xml:space="preserve"> </w:t>
      </w:r>
      <w:r w:rsidR="00BD74E1" w:rsidRPr="00395C10">
        <w:rPr>
          <w:rFonts w:eastAsia="Arial"/>
          <w:b/>
          <w:bCs/>
        </w:rPr>
        <w:t>April 1</w:t>
      </w:r>
      <w:r w:rsidR="009A7C13" w:rsidRPr="00395C10">
        <w:rPr>
          <w:rFonts w:eastAsia="Arial"/>
          <w:b/>
          <w:bCs/>
        </w:rPr>
        <w:t>, 202</w:t>
      </w:r>
      <w:r w:rsidR="004B4110" w:rsidRPr="00395C10">
        <w:rPr>
          <w:rFonts w:eastAsia="Arial"/>
          <w:b/>
          <w:bCs/>
        </w:rPr>
        <w:t>2</w:t>
      </w:r>
      <w:r w:rsidR="004A4A99">
        <w:rPr>
          <w:rFonts w:eastAsia="Arial"/>
        </w:rPr>
        <w:t xml:space="preserve">, </w:t>
      </w:r>
      <w:r w:rsidR="00DB5A76">
        <w:rPr>
          <w:rFonts w:eastAsia="Arial"/>
        </w:rPr>
        <w:t>p</w:t>
      </w:r>
      <w:r w:rsidR="00CB1FEF" w:rsidRPr="00603354">
        <w:rPr>
          <w:rFonts w:eastAsia="Arial"/>
        </w:rPr>
        <w:t xml:space="preserve">lease </w:t>
      </w:r>
      <w:r w:rsidR="00464E25" w:rsidRPr="00603354">
        <w:rPr>
          <w:rFonts w:eastAsia="Arial"/>
        </w:rPr>
        <w:t>e-mail to</w:t>
      </w:r>
      <w:r w:rsidR="009A7C13">
        <w:rPr>
          <w:rFonts w:eastAsia="Arial"/>
        </w:rPr>
        <w:t xml:space="preserve">: </w:t>
      </w:r>
      <w:hyperlink r:id="rId9" w:history="1">
        <w:r w:rsidR="0013279A" w:rsidRPr="005B42F7">
          <w:rPr>
            <w:rStyle w:val="Hyperlink"/>
            <w:rFonts w:eastAsia="Arial"/>
          </w:rPr>
          <w:t>pwcacnominatingcomm@gmail.com</w:t>
        </w:r>
      </w:hyperlink>
      <w:r w:rsidR="0013279A">
        <w:rPr>
          <w:rFonts w:eastAsia="Arial"/>
        </w:rPr>
        <w:t xml:space="preserve">. You will receive a </w:t>
      </w:r>
      <w:r w:rsidR="00832C77">
        <w:rPr>
          <w:rFonts w:eastAsia="Arial"/>
        </w:rPr>
        <w:t xml:space="preserve">confirmation </w:t>
      </w:r>
      <w:r w:rsidR="0013279A">
        <w:rPr>
          <w:rFonts w:eastAsia="Arial"/>
        </w:rPr>
        <w:t>of receipt</w:t>
      </w:r>
      <w:r w:rsidR="00832C77">
        <w:rPr>
          <w:rFonts w:eastAsia="Arial"/>
        </w:rPr>
        <w:t>.</w:t>
      </w:r>
    </w:p>
    <w:p w14:paraId="015ABACE" w14:textId="77777777" w:rsidR="00464E25" w:rsidRPr="00603354" w:rsidRDefault="00464E25">
      <w:pPr>
        <w:jc w:val="both"/>
        <w:rPr>
          <w:rFonts w:eastAsia="Arial"/>
        </w:rPr>
      </w:pPr>
    </w:p>
    <w:p w14:paraId="10BD1448" w14:textId="77777777" w:rsidR="00464E25" w:rsidRPr="00603354" w:rsidRDefault="00464E25">
      <w:pPr>
        <w:jc w:val="both"/>
        <w:rPr>
          <w:rFonts w:eastAsia="Arial"/>
        </w:rPr>
      </w:pPr>
    </w:p>
    <w:p w14:paraId="40BFBE69" w14:textId="77777777" w:rsidR="00464E25" w:rsidRPr="00603354" w:rsidRDefault="00464E25">
      <w:pPr>
        <w:jc w:val="both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Note: Please be concise with the information you provide.</w:t>
      </w:r>
    </w:p>
    <w:p w14:paraId="233FD3A0" w14:textId="77777777" w:rsidR="00603354" w:rsidRPr="00603354" w:rsidRDefault="00603354">
      <w:pPr>
        <w:jc w:val="both"/>
        <w:rPr>
          <w:rFonts w:eastAsia="Arial"/>
          <w:b/>
          <w:bCs/>
        </w:rPr>
      </w:pPr>
    </w:p>
    <w:sectPr w:rsidR="00603354" w:rsidRPr="00603354" w:rsidSect="00137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357B" w14:textId="77777777" w:rsidR="00DE2C9C" w:rsidRDefault="00DE2C9C" w:rsidP="004C6E13">
      <w:r>
        <w:separator/>
      </w:r>
    </w:p>
  </w:endnote>
  <w:endnote w:type="continuationSeparator" w:id="0">
    <w:p w14:paraId="62931EA0" w14:textId="77777777" w:rsidR="00DE2C9C" w:rsidRDefault="00DE2C9C" w:rsidP="004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878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15FDA" w14:textId="3EC33757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4B5C5F" w14:textId="77777777" w:rsidR="004C6E13" w:rsidRDefault="004C6E13" w:rsidP="00FE4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187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542F" w14:textId="196E8F9B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CB02AD" w14:textId="77777777" w:rsidR="004C6E13" w:rsidRDefault="004C6E13" w:rsidP="00FE4D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A35" w14:textId="77777777" w:rsidR="004C6E13" w:rsidRDefault="004C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E6A6" w14:textId="77777777" w:rsidR="00DE2C9C" w:rsidRDefault="00DE2C9C" w:rsidP="004C6E13">
      <w:r>
        <w:separator/>
      </w:r>
    </w:p>
  </w:footnote>
  <w:footnote w:type="continuationSeparator" w:id="0">
    <w:p w14:paraId="5F2BFB1D" w14:textId="77777777" w:rsidR="00DE2C9C" w:rsidRDefault="00DE2C9C" w:rsidP="004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F07" w14:textId="77777777" w:rsidR="004C6E13" w:rsidRDefault="004C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304" w14:textId="77777777" w:rsidR="004C6E13" w:rsidRDefault="004C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047" w14:textId="77777777" w:rsidR="004C6E13" w:rsidRDefault="004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0887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04"/>
    <w:rsid w:val="00000D3F"/>
    <w:rsid w:val="000A4B64"/>
    <w:rsid w:val="000C3177"/>
    <w:rsid w:val="000E5853"/>
    <w:rsid w:val="00115813"/>
    <w:rsid w:val="0013279A"/>
    <w:rsid w:val="00133B54"/>
    <w:rsid w:val="001377AD"/>
    <w:rsid w:val="0016648B"/>
    <w:rsid w:val="00182A69"/>
    <w:rsid w:val="001C6BAB"/>
    <w:rsid w:val="0027749F"/>
    <w:rsid w:val="00293248"/>
    <w:rsid w:val="002937FB"/>
    <w:rsid w:val="0029567D"/>
    <w:rsid w:val="00297525"/>
    <w:rsid w:val="002C7E4A"/>
    <w:rsid w:val="003205CB"/>
    <w:rsid w:val="00324918"/>
    <w:rsid w:val="00344314"/>
    <w:rsid w:val="0035038E"/>
    <w:rsid w:val="003953A5"/>
    <w:rsid w:val="00395C10"/>
    <w:rsid w:val="003A5AB8"/>
    <w:rsid w:val="003D641F"/>
    <w:rsid w:val="003F4947"/>
    <w:rsid w:val="003F69CF"/>
    <w:rsid w:val="00444538"/>
    <w:rsid w:val="00464E25"/>
    <w:rsid w:val="004A4A99"/>
    <w:rsid w:val="004A598E"/>
    <w:rsid w:val="004B4110"/>
    <w:rsid w:val="004B65E7"/>
    <w:rsid w:val="004C6E13"/>
    <w:rsid w:val="00502096"/>
    <w:rsid w:val="0051728F"/>
    <w:rsid w:val="00522D1E"/>
    <w:rsid w:val="00547EE4"/>
    <w:rsid w:val="0055748E"/>
    <w:rsid w:val="005A1D9C"/>
    <w:rsid w:val="005E5A25"/>
    <w:rsid w:val="005E690F"/>
    <w:rsid w:val="00603354"/>
    <w:rsid w:val="00610F8E"/>
    <w:rsid w:val="00630481"/>
    <w:rsid w:val="00664A58"/>
    <w:rsid w:val="00665F9A"/>
    <w:rsid w:val="006D19C4"/>
    <w:rsid w:val="006D743E"/>
    <w:rsid w:val="006E7805"/>
    <w:rsid w:val="006F3ACD"/>
    <w:rsid w:val="00730B20"/>
    <w:rsid w:val="00736579"/>
    <w:rsid w:val="007402E2"/>
    <w:rsid w:val="00751FCC"/>
    <w:rsid w:val="007558E7"/>
    <w:rsid w:val="007A29F1"/>
    <w:rsid w:val="007A54BD"/>
    <w:rsid w:val="007B4636"/>
    <w:rsid w:val="007D4048"/>
    <w:rsid w:val="007D5547"/>
    <w:rsid w:val="00832C77"/>
    <w:rsid w:val="008933BD"/>
    <w:rsid w:val="008A0B9C"/>
    <w:rsid w:val="008A75A6"/>
    <w:rsid w:val="008F5F20"/>
    <w:rsid w:val="0090073F"/>
    <w:rsid w:val="00900C6E"/>
    <w:rsid w:val="009862D5"/>
    <w:rsid w:val="009A7C13"/>
    <w:rsid w:val="009B583B"/>
    <w:rsid w:val="00A15B35"/>
    <w:rsid w:val="00A22E5D"/>
    <w:rsid w:val="00A436BC"/>
    <w:rsid w:val="00AB4862"/>
    <w:rsid w:val="00AE5EFA"/>
    <w:rsid w:val="00BD3F9D"/>
    <w:rsid w:val="00BD74E1"/>
    <w:rsid w:val="00C10F58"/>
    <w:rsid w:val="00C11518"/>
    <w:rsid w:val="00C338E6"/>
    <w:rsid w:val="00C514E0"/>
    <w:rsid w:val="00CB1FEF"/>
    <w:rsid w:val="00CB36FC"/>
    <w:rsid w:val="00CD563B"/>
    <w:rsid w:val="00CE04EA"/>
    <w:rsid w:val="00D011F5"/>
    <w:rsid w:val="00D12604"/>
    <w:rsid w:val="00DB5A76"/>
    <w:rsid w:val="00DE2C9C"/>
    <w:rsid w:val="00E66ACB"/>
    <w:rsid w:val="00E80AB8"/>
    <w:rsid w:val="00E817F2"/>
    <w:rsid w:val="00E84813"/>
    <w:rsid w:val="00F06168"/>
    <w:rsid w:val="00F1359D"/>
    <w:rsid w:val="00F512F8"/>
    <w:rsid w:val="00FD0A04"/>
    <w:rsid w:val="00FD20FD"/>
    <w:rsid w:val="00FD34BF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BE7709"/>
  <w15:docId w15:val="{DEF52E55-2329-47A0-B245-A59B578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D"/>
    <w:pPr>
      <w:suppressAutoHyphens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377AD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377AD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77AD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77AD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7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7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77AD"/>
  </w:style>
  <w:style w:type="character" w:styleId="Hyperlink">
    <w:name w:val="Hyperlink"/>
    <w:rsid w:val="001377A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37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1377AD"/>
    <w:pPr>
      <w:spacing w:after="120"/>
    </w:pPr>
  </w:style>
  <w:style w:type="paragraph" w:styleId="List">
    <w:name w:val="List"/>
    <w:basedOn w:val="BodyText"/>
    <w:rsid w:val="001377AD"/>
    <w:rPr>
      <w:rFonts w:cs="Mangal"/>
    </w:rPr>
  </w:style>
  <w:style w:type="paragraph" w:styleId="Caption">
    <w:name w:val="caption"/>
    <w:basedOn w:val="Normal"/>
    <w:qFormat/>
    <w:rsid w:val="001377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377AD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1377AD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rsid w:val="001377AD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2"/>
    <w:rPr>
      <w:rFonts w:ascii="Tahoma" w:hAnsi="Tahoma" w:cs="Mangal"/>
      <w:color w:val="000000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C317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4DED"/>
  </w:style>
  <w:style w:type="paragraph" w:styleId="ListParagraph">
    <w:name w:val="List Paragraph"/>
    <w:basedOn w:val="Normal"/>
    <w:uiPriority w:val="1"/>
    <w:qFormat/>
    <w:rsid w:val="004A4A99"/>
    <w:pPr>
      <w:widowControl w:val="0"/>
      <w:suppressAutoHyphens w:val="0"/>
      <w:autoSpaceDE w:val="0"/>
      <w:autoSpaceDN w:val="0"/>
      <w:adjustRightInd w:val="0"/>
      <w:ind w:left="1581" w:hanging="360"/>
    </w:pPr>
    <w:rPr>
      <w:rFonts w:ascii="Calibri" w:hAnsi="Calibri" w:cs="Calibri"/>
      <w:color w:val="auto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6F3ACD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cacnominatingcom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4713</CharactersWithSpaces>
  <SharedDoc>false</SharedDoc>
  <HLinks>
    <vt:vector size="30" baseType="variant">
      <vt:variant>
        <vt:i4>1310783</vt:i4>
      </vt:variant>
      <vt:variant>
        <vt:i4>12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CiCi Cald</cp:lastModifiedBy>
  <cp:revision>2</cp:revision>
  <cp:lastPrinted>2022-03-08T22:51:00Z</cp:lastPrinted>
  <dcterms:created xsi:type="dcterms:W3CDTF">2022-04-30T20:29:00Z</dcterms:created>
  <dcterms:modified xsi:type="dcterms:W3CDTF">2022-04-30T20:29:00Z</dcterms:modified>
</cp:coreProperties>
</file>